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BB7" w14:textId="77777777" w:rsidR="00161FBD" w:rsidRPr="00D679E1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20"/>
          <w:lang w:val="hr-HR"/>
        </w:rPr>
      </w:pPr>
      <w:r w:rsidRPr="00D679E1">
        <w:rPr>
          <w:rFonts w:ascii="Arial" w:hAnsi="Arial" w:cs="Arial"/>
          <w:b/>
          <w:sz w:val="20"/>
          <w:lang w:val="hr-HR"/>
        </w:rPr>
        <w:t>IZVEDBENI PLAN</w:t>
      </w:r>
    </w:p>
    <w:p w14:paraId="723315E0" w14:textId="77777777" w:rsidR="00161FBD" w:rsidRPr="00D679E1" w:rsidRDefault="00161FBD" w:rsidP="00161FBD">
      <w:pPr>
        <w:rPr>
          <w:rFonts w:ascii="Arial" w:hAnsi="Arial" w:cs="Arial"/>
          <w:sz w:val="20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D679E1" w14:paraId="6FC8AE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2CDB2FE2" w14:textId="7BCF4421" w:rsidR="00161FBD" w:rsidRPr="00D679E1" w:rsidRDefault="00161FBD" w:rsidP="008564DF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I. OSNOVNI PODACI O </w:t>
            </w:r>
            <w:r w:rsidR="001C1674" w:rsidRPr="00D679E1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</w:tr>
      <w:tr w:rsidR="00161FBD" w:rsidRPr="00D679E1" w14:paraId="01D5EC3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0CE82E3" w14:textId="1C2FC9F1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Naziv </w:t>
            </w:r>
            <w:r w:rsidR="001C1674" w:rsidRPr="00D679E1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0D7FFB3C" w14:textId="615823FF" w:rsidR="00161FBD" w:rsidRPr="00D679E1" w:rsidRDefault="00254D18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  <w:t>Tekstologija</w:t>
            </w:r>
          </w:p>
        </w:tc>
      </w:tr>
      <w:tr w:rsidR="00161FBD" w:rsidRPr="00D679E1" w14:paraId="43E1B26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6D2C60B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5F045299" w14:textId="58C25126" w:rsidR="00161FBD" w:rsidRPr="00D679E1" w:rsidRDefault="00254D18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D679E1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D679E1" w14:paraId="7964B73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48688F7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78413A41" w14:textId="317C189A" w:rsidR="00161FBD" w:rsidRPr="00D679E1" w:rsidRDefault="007865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3</w:t>
            </w:r>
            <w:r w:rsidR="00254D18" w:rsidRPr="00D679E1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D679E1" w14:paraId="414619F0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68118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6B2338C7" w14:textId="2D1ACDB9" w:rsidR="00161FBD" w:rsidRPr="00D679E1" w:rsidRDefault="00254D1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D679E1" w14:paraId="6C17DF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95DD88A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6049037E" w14:textId="7A2A080B" w:rsidR="00161FBD" w:rsidRPr="00D679E1" w:rsidRDefault="007865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61FBD" w:rsidRPr="00D679E1" w14:paraId="2612026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AD4CD3D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00D27CFF" w14:textId="1127EDB4" w:rsidR="00161FBD" w:rsidRPr="00D679E1" w:rsidRDefault="007865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4+8+0</w:t>
            </w:r>
          </w:p>
        </w:tc>
      </w:tr>
      <w:tr w:rsidR="00161FBD" w:rsidRPr="00D679E1" w14:paraId="71514F9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F2F300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52611436" w14:textId="2911C9C9" w:rsidR="00161FBD" w:rsidRPr="00D679E1" w:rsidRDefault="007865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p</w:t>
            </w:r>
            <w:r w:rsidR="002A1EA8" w:rsidRPr="00D679E1">
              <w:rPr>
                <w:rFonts w:ascii="Arial" w:hAnsi="Arial" w:cs="Arial"/>
                <w:sz w:val="20"/>
                <w:lang w:val="hr-HR"/>
              </w:rPr>
              <w:t>rema rasporedu</w:t>
            </w:r>
          </w:p>
        </w:tc>
      </w:tr>
      <w:tr w:rsidR="00161FBD" w:rsidRPr="00D679E1" w14:paraId="1035A89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7665E11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0D339DB4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2385C5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5920E35" w14:textId="0FFFD19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Nositelj </w:t>
            </w:r>
            <w:r w:rsidR="001C1674" w:rsidRPr="00D679E1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7F380787" w14:textId="5FED2542" w:rsidR="00161FBD" w:rsidRPr="00D679E1" w:rsidRDefault="00254D1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dr. sc. Amir Kapetanović</w:t>
            </w:r>
          </w:p>
        </w:tc>
      </w:tr>
      <w:tr w:rsidR="00161FBD" w:rsidRPr="00D679E1" w14:paraId="1E19B97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DE532B4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3CD6F8F6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1ECBD4D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BED5B6E" w14:textId="77777777" w:rsidR="00161FBD" w:rsidRPr="00D679E1" w:rsidRDefault="00161FBD" w:rsidP="00161FBD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3BD96A32" w14:textId="47EFDDDE" w:rsidR="00161FBD" w:rsidRPr="00D679E1" w:rsidRDefault="007865C9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U dogovoru s nastavnikom</w:t>
            </w:r>
          </w:p>
        </w:tc>
      </w:tr>
      <w:tr w:rsidR="00161FBD" w:rsidRPr="00D679E1" w14:paraId="09BAA7A2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CB0D2F6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7699EA33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1F0FC1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8BDA421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7E4E5B41" w14:textId="66DE5F12" w:rsidR="00161FBD" w:rsidRPr="00D679E1" w:rsidRDefault="007865C9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Pr="00D679E1">
                <w:rPr>
                  <w:rStyle w:val="Hiperveza"/>
                  <w:rFonts w:ascii="Arial" w:hAnsi="Arial" w:cs="Arial"/>
                  <w:sz w:val="20"/>
                  <w:lang w:val="hr-HR"/>
                </w:rPr>
                <w:t>akapetan@ihjj.hr</w:t>
              </w:r>
            </w:hyperlink>
            <w:r w:rsidRPr="00D679E1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</w:tc>
      </w:tr>
      <w:tr w:rsidR="00161FBD" w:rsidRPr="00D679E1" w14:paraId="6551EF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A821312" w14:textId="69E91692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Suradnik na </w:t>
            </w:r>
            <w:r w:rsidR="007E3B21" w:rsidRPr="00D679E1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2B227E3F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299A846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350BB2F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1B29B1E6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42BF853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5E73E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414F31D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4DF71A8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866551D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8DC13FA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48D27B0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C0F260" w14:textId="77777777" w:rsidR="00161FBD" w:rsidRPr="00D679E1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541F1E19" w14:textId="77777777" w:rsidR="00161FBD" w:rsidRPr="00D679E1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5294EDDB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4DC67C21" w14:textId="67BD7795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II. DETALJNI OPIS </w:t>
            </w:r>
            <w:r w:rsidR="001C1674" w:rsidRPr="00D679E1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D679E1" w14:paraId="6013222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675CBAB" w14:textId="0235C2FA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SADRŽAJ </w:t>
            </w:r>
            <w:r w:rsidR="001C1674" w:rsidRPr="00D679E1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D679E1" w14:paraId="4FE6254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9132E5A" w14:textId="1E17ADF4" w:rsidR="00161FBD" w:rsidRPr="00D679E1" w:rsidRDefault="007865C9" w:rsidP="008564DF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</w:rPr>
              <w:t>Sadržaj kolegija opisujemo pomoću natuknica: terminologija i definicija tekstologije; pregled povijesti europske tekstologije s posebnim osvrtom na hrvatsku; Lachmannova metoda, Jagićeva kritika teksta; suvremene metode i tendencije u tekstologiji; jezik u tekstu i tekst u vremenu; tekst i društvo (oblici cenzure); problemi autorizacije, lokalizacije, datiranja i atribucije teksta; prenošenje teksta od izvora do izdanja (transliteracija, transkripcija); tri hrvatska pisma; vrste i izbor izvornika; vrste izdanja; uspostava osnovnoga teksta i kritički aparat u kritičkom izdanju; filološka interpretacija teksta; geneza i povijest određenoga teksta; specifičnosti tekstološkoga proučavanja jezika hrvatskih srednjovjekovnih i novovjekovnih izvora; prezentacija paralipomene; od izvora preko korpusa do rječnika; od rukopisa do elektroničkoga izdanja teksta.</w:t>
            </w:r>
          </w:p>
        </w:tc>
      </w:tr>
      <w:tr w:rsidR="00161FBD" w:rsidRPr="00D679E1" w14:paraId="16B1095D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B304AC3" w14:textId="06B63443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OČEKIVANI ISHODI </w:t>
            </w:r>
            <w:r w:rsidR="001C1674" w:rsidRPr="00D679E1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D679E1" w14:paraId="2325495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5179C68" w14:textId="33600E0A" w:rsidR="007865C9" w:rsidRPr="00D679E1" w:rsidRDefault="007865C9" w:rsidP="007865C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>I1.</w:t>
            </w:r>
            <w:r w:rsidR="00D679E1" w:rsidRPr="00D679E1">
              <w:rPr>
                <w:rFonts w:ascii="Arial" w:hAnsi="Arial" w:cs="Arial"/>
                <w:sz w:val="20"/>
              </w:rPr>
              <w:t xml:space="preserve"> </w:t>
            </w:r>
            <w:r w:rsidRPr="00D679E1">
              <w:rPr>
                <w:rFonts w:ascii="Arial" w:hAnsi="Arial" w:cs="Arial"/>
                <w:sz w:val="20"/>
              </w:rPr>
              <w:t>upoznavanje s primarnom i sekundarnom literaturom vezanom uz kolegij</w:t>
            </w:r>
          </w:p>
          <w:p w14:paraId="168FF6BF" w14:textId="77777777" w:rsidR="007865C9" w:rsidRPr="00D679E1" w:rsidRDefault="007865C9" w:rsidP="007865C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I2. primjena stečenih znanja iz drugih srodnih filoloških disciplina, </w:t>
            </w:r>
          </w:p>
          <w:p w14:paraId="20C0E531" w14:textId="24F340A6" w:rsidR="007865C9" w:rsidRPr="00D679E1" w:rsidRDefault="007865C9" w:rsidP="007865C9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</w:rPr>
              <w:t>I3. razvijanje sposobnosti u čitanju i filološkom interpretiranju baštinskih tekstova</w:t>
            </w:r>
          </w:p>
        </w:tc>
      </w:tr>
      <w:tr w:rsidR="00161FBD" w:rsidRPr="00D679E1" w14:paraId="3B664499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87A6AF6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NAČIN IZVOĐENJA NASTAVE (označiti aktivnost s „x“)</w:t>
            </w:r>
          </w:p>
        </w:tc>
      </w:tr>
      <w:tr w:rsidR="00161FBD" w:rsidRPr="00D679E1" w14:paraId="40BF90ED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5D626444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Predavanja</w:t>
            </w:r>
          </w:p>
        </w:tc>
        <w:tc>
          <w:tcPr>
            <w:tcW w:w="2288" w:type="dxa"/>
            <w:gridSpan w:val="3"/>
            <w:vAlign w:val="center"/>
          </w:tcPr>
          <w:p w14:paraId="22AD77DF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Seminari</w:t>
            </w:r>
          </w:p>
        </w:tc>
        <w:tc>
          <w:tcPr>
            <w:tcW w:w="2223" w:type="dxa"/>
            <w:gridSpan w:val="2"/>
            <w:vAlign w:val="center"/>
          </w:tcPr>
          <w:p w14:paraId="73DC6074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Konzultacije</w:t>
            </w:r>
          </w:p>
        </w:tc>
        <w:tc>
          <w:tcPr>
            <w:tcW w:w="2656" w:type="dxa"/>
            <w:vAlign w:val="center"/>
          </w:tcPr>
          <w:p w14:paraId="686D360D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Samostalni rad</w:t>
            </w:r>
          </w:p>
        </w:tc>
      </w:tr>
      <w:tr w:rsidR="00161FBD" w:rsidRPr="00D679E1" w14:paraId="2B392C6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1027A5C6" w14:textId="3D7B24A5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C0F4FF4" w14:textId="5C8C8C9C" w:rsidR="00161FBD" w:rsidRPr="00D679E1" w:rsidRDefault="007865C9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223" w:type="dxa"/>
            <w:gridSpan w:val="2"/>
            <w:vAlign w:val="center"/>
          </w:tcPr>
          <w:p w14:paraId="527B383A" w14:textId="16FB305D" w:rsidR="00161FBD" w:rsidRPr="00D679E1" w:rsidRDefault="007865C9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C28FB2F" w14:textId="3839A502" w:rsidR="00161FBD" w:rsidRPr="00D679E1" w:rsidRDefault="007865C9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</w:tr>
      <w:tr w:rsidR="00161FBD" w:rsidRPr="00D679E1" w14:paraId="397EB30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B69BF64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vAlign w:val="center"/>
          </w:tcPr>
          <w:p w14:paraId="32E033D9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vAlign w:val="center"/>
          </w:tcPr>
          <w:p w14:paraId="5E31E179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Mentorski rad</w:t>
            </w:r>
          </w:p>
        </w:tc>
        <w:tc>
          <w:tcPr>
            <w:tcW w:w="2656" w:type="dxa"/>
            <w:vAlign w:val="center"/>
          </w:tcPr>
          <w:p w14:paraId="3AA3D066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Ostalo</w:t>
            </w:r>
          </w:p>
        </w:tc>
      </w:tr>
      <w:tr w:rsidR="00161FBD" w:rsidRPr="00D679E1" w14:paraId="707A44D2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CA78C9B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2C9E775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6C1427B" w14:textId="5239867A" w:rsidR="00161FBD" w:rsidRPr="00D679E1" w:rsidRDefault="007865C9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F202D64" w14:textId="07EE0B70" w:rsidR="00161FBD" w:rsidRPr="00D679E1" w:rsidRDefault="007865C9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Multimedija i mreža</w:t>
            </w:r>
          </w:p>
        </w:tc>
      </w:tr>
      <w:tr w:rsidR="00161FBD" w:rsidRPr="00D679E1" w14:paraId="6028DF1C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DAF10EC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III. SUSTAV OCJENJIVANJA</w:t>
            </w:r>
          </w:p>
        </w:tc>
      </w:tr>
      <w:tr w:rsidR="00161FBD" w:rsidRPr="00D679E1" w14:paraId="2C795774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B0429EA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AKTIVNOST KOJA SE OCJENJUJE</w:t>
            </w:r>
          </w:p>
        </w:tc>
        <w:tc>
          <w:tcPr>
            <w:tcW w:w="3065" w:type="dxa"/>
            <w:gridSpan w:val="3"/>
            <w:vAlign w:val="center"/>
          </w:tcPr>
          <w:p w14:paraId="09C8A956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UDIO U ECTS BODOVIMA</w:t>
            </w:r>
          </w:p>
        </w:tc>
        <w:tc>
          <w:tcPr>
            <w:tcW w:w="3081" w:type="dxa"/>
            <w:gridSpan w:val="2"/>
            <w:vAlign w:val="center"/>
          </w:tcPr>
          <w:p w14:paraId="72150BFA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MAX BROJ BODOVA</w:t>
            </w:r>
          </w:p>
        </w:tc>
      </w:tr>
      <w:tr w:rsidR="00161FBD" w:rsidRPr="00D679E1" w14:paraId="14AF254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461CCAB1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Pohađanje nastave</w:t>
            </w:r>
          </w:p>
        </w:tc>
        <w:tc>
          <w:tcPr>
            <w:tcW w:w="3065" w:type="dxa"/>
            <w:gridSpan w:val="3"/>
            <w:vAlign w:val="center"/>
          </w:tcPr>
          <w:p w14:paraId="5998C210" w14:textId="16138672" w:rsidR="00161FBD" w:rsidRPr="00D679E1" w:rsidRDefault="005102EC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3081" w:type="dxa"/>
            <w:gridSpan w:val="2"/>
            <w:vAlign w:val="center"/>
          </w:tcPr>
          <w:p w14:paraId="5459D0E1" w14:textId="05CAE175" w:rsidR="00161FBD" w:rsidRPr="00D679E1" w:rsidRDefault="005102EC" w:rsidP="005102EC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0</w:t>
            </w:r>
          </w:p>
        </w:tc>
      </w:tr>
      <w:tr w:rsidR="00161FBD" w:rsidRPr="00D679E1" w14:paraId="1B1A7DAF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E34D61A" w14:textId="48E1B618" w:rsidR="00161FBD" w:rsidRPr="00D679E1" w:rsidRDefault="005102EC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Seminarski rad</w:t>
            </w:r>
          </w:p>
        </w:tc>
        <w:tc>
          <w:tcPr>
            <w:tcW w:w="3065" w:type="dxa"/>
            <w:gridSpan w:val="3"/>
            <w:vAlign w:val="center"/>
          </w:tcPr>
          <w:p w14:paraId="6C0672B8" w14:textId="2A1D7B05" w:rsidR="00161FBD" w:rsidRPr="00D679E1" w:rsidRDefault="005102EC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1,5</w:t>
            </w:r>
          </w:p>
        </w:tc>
        <w:tc>
          <w:tcPr>
            <w:tcW w:w="3081" w:type="dxa"/>
            <w:gridSpan w:val="2"/>
            <w:vAlign w:val="center"/>
          </w:tcPr>
          <w:p w14:paraId="4E6BDD6D" w14:textId="6F96C32F" w:rsidR="00161FBD" w:rsidRPr="00D679E1" w:rsidRDefault="005102EC" w:rsidP="005102EC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50</w:t>
            </w:r>
          </w:p>
        </w:tc>
      </w:tr>
      <w:tr w:rsidR="00161FBD" w:rsidRPr="00D679E1" w14:paraId="593B72AC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7D660037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ZAVRŠNI ISPIT</w:t>
            </w:r>
          </w:p>
        </w:tc>
        <w:tc>
          <w:tcPr>
            <w:tcW w:w="3065" w:type="dxa"/>
            <w:gridSpan w:val="3"/>
            <w:vAlign w:val="center"/>
          </w:tcPr>
          <w:p w14:paraId="4D2335F1" w14:textId="5F8A015B" w:rsidR="00161FBD" w:rsidRPr="00D679E1" w:rsidRDefault="005102EC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1,5</w:t>
            </w:r>
          </w:p>
        </w:tc>
        <w:tc>
          <w:tcPr>
            <w:tcW w:w="3081" w:type="dxa"/>
            <w:gridSpan w:val="2"/>
            <w:vAlign w:val="center"/>
          </w:tcPr>
          <w:p w14:paraId="5AD9310C" w14:textId="22FCFE52" w:rsidR="00161FBD" w:rsidRPr="00D679E1" w:rsidRDefault="005102EC" w:rsidP="005102EC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50</w:t>
            </w:r>
          </w:p>
        </w:tc>
      </w:tr>
      <w:tr w:rsidR="00161FBD" w:rsidRPr="00D679E1" w14:paraId="7EB0FCC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58AB1E1A" w14:textId="77777777" w:rsidR="00161FBD" w:rsidRPr="00D679E1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UKUPNO</w:t>
            </w:r>
          </w:p>
        </w:tc>
        <w:tc>
          <w:tcPr>
            <w:tcW w:w="3065" w:type="dxa"/>
            <w:gridSpan w:val="3"/>
            <w:vAlign w:val="center"/>
          </w:tcPr>
          <w:p w14:paraId="37AEC1AF" w14:textId="5337F0E3" w:rsidR="00161FBD" w:rsidRPr="005102EC" w:rsidRDefault="005102EC" w:rsidP="008564DF">
            <w:pPr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5102EC">
              <w:rPr>
                <w:rFonts w:ascii="Arial" w:hAnsi="Arial" w:cs="Arial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081" w:type="dxa"/>
            <w:gridSpan w:val="2"/>
            <w:vAlign w:val="center"/>
          </w:tcPr>
          <w:p w14:paraId="4649222D" w14:textId="77777777" w:rsidR="00161FBD" w:rsidRPr="00D679E1" w:rsidRDefault="00161FBD" w:rsidP="005102EC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100</w:t>
            </w:r>
          </w:p>
        </w:tc>
      </w:tr>
      <w:tr w:rsidR="00161FBD" w:rsidRPr="00D679E1" w14:paraId="03CD27E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DD3ADF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Opće napomene:</w:t>
            </w:r>
            <w:r w:rsidRPr="00D679E1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50287738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u w:val="single"/>
                <w:lang w:val="hr-HR"/>
              </w:rPr>
              <w:lastRenderedPageBreak/>
              <w:t xml:space="preserve">Varijanta 1 bez završnog ispita </w:t>
            </w:r>
          </w:p>
          <w:p w14:paraId="3B728300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Tijekom nastave treba skupiti odgovarajući broj ocjenskih bodova kroz različite oblike kontinuiranog praćenja i vrednovanja.</w:t>
            </w:r>
          </w:p>
          <w:p w14:paraId="331860CE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9469574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u w:val="single"/>
                <w:lang w:val="hr-HR"/>
              </w:rPr>
              <w:t>Varijanta 2 sa završnim ispitom</w:t>
            </w:r>
          </w:p>
          <w:p w14:paraId="33E05C15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Kroz sve aktivnosti tijekom nastave treba skupiti odgovarajući broj ocjenskih bodova da bi se moglo pristupiti završnom ispitu.</w:t>
            </w:r>
          </w:p>
          <w:p w14:paraId="41395C68" w14:textId="77777777" w:rsidR="00161FBD" w:rsidRPr="00D679E1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Tijekom nastave</w:t>
            </w:r>
            <w:r w:rsidRPr="00D679E1">
              <w:rPr>
                <w:rFonts w:ascii="Arial" w:hAnsi="Arial" w:cs="Arial"/>
                <w:sz w:val="20"/>
                <w:lang w:val="hr-HR"/>
              </w:rPr>
              <w:t xml:space="preserve"> student može ostvariti od najmanje 50% do najviše 70% ocjenskih bodova. </w:t>
            </w:r>
          </w:p>
          <w:p w14:paraId="509AE642" w14:textId="77777777" w:rsidR="00161FBD" w:rsidRPr="00D679E1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Na završnom ispitu</w:t>
            </w:r>
            <w:r w:rsidRPr="00D679E1">
              <w:rPr>
                <w:rFonts w:ascii="Arial" w:hAnsi="Arial" w:cs="Arial"/>
                <w:sz w:val="20"/>
                <w:lang w:val="hr-HR"/>
              </w:rPr>
              <w:t xml:space="preserve"> student može ostvariti od najviše 50% do najmanje 30% ocjenskih bodova.</w:t>
            </w:r>
          </w:p>
          <w:p w14:paraId="61806211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53F1C31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Ukupna ocjena uspjeha:</w:t>
            </w:r>
            <w:r w:rsidRPr="00D679E1">
              <w:rPr>
                <w:rFonts w:ascii="Arial" w:hAnsi="Arial" w:cs="Arial"/>
                <w:sz w:val="20"/>
                <w:lang w:val="hr-HR"/>
              </w:rPr>
              <w:t xml:space="preserve"> Na temelju ukupnoga zbroja ocjenskih bodova stečenih tijekom nastave i na završnome ispitu određuje se konačna ocjena prema sljedećoj raspodjeli:</w:t>
            </w:r>
          </w:p>
          <w:p w14:paraId="31293A80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5B60AE8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678B82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8140B4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lastRenderedPageBreak/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299C2D88" w14:textId="1491392F" w:rsidR="00161FBD" w:rsidRPr="00D679E1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PRIJEDIPLOMSKI</w:t>
            </w:r>
            <w:r w:rsidR="00161FBD" w:rsidRPr="00D679E1">
              <w:rPr>
                <w:rFonts w:ascii="Arial" w:hAnsi="Arial" w:cs="Arial"/>
                <w:b/>
                <w:sz w:val="20"/>
                <w:lang w:val="hr-HR"/>
              </w:rPr>
              <w:t xml:space="preserve">  I DIPLOMSKI STUDIJI</w:t>
            </w:r>
          </w:p>
        </w:tc>
      </w:tr>
      <w:tr w:rsidR="00161FBD" w:rsidRPr="00D679E1" w14:paraId="0E7CA9DE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E28248F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150F7EB5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od 90% do 100% ocjenskih bodova</w:t>
            </w:r>
          </w:p>
        </w:tc>
      </w:tr>
      <w:tr w:rsidR="00161FBD" w:rsidRPr="00D679E1" w14:paraId="6220DEC4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F8D6165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4DDE3EED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od 75% do 89,9% ocjenskih bodova</w:t>
            </w:r>
          </w:p>
        </w:tc>
      </w:tr>
      <w:tr w:rsidR="00161FBD" w:rsidRPr="00D679E1" w14:paraId="2E23914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20EE8C9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310529DB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od 60% do 74,9%,ocjenskih bodova</w:t>
            </w:r>
          </w:p>
        </w:tc>
      </w:tr>
      <w:tr w:rsidR="00161FBD" w:rsidRPr="00D679E1" w14:paraId="79548006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589E92D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36C331A6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od 50% do 59,9% ocjenskih bodova</w:t>
            </w:r>
          </w:p>
        </w:tc>
      </w:tr>
      <w:tr w:rsidR="00161FBD" w:rsidRPr="00D679E1" w14:paraId="2498E3EF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9C05466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2272AE63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od 0% do 49,9% ocjenskih bodova</w:t>
            </w:r>
          </w:p>
        </w:tc>
      </w:tr>
      <w:tr w:rsidR="00161FBD" w:rsidRPr="00D679E1" w14:paraId="295BBA5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6D04BE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IV. LITERATURA</w:t>
            </w:r>
          </w:p>
        </w:tc>
      </w:tr>
      <w:tr w:rsidR="00161FBD" w:rsidRPr="00D679E1" w14:paraId="50A8C5A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F08D38E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OBVEZNA LITERATURA</w:t>
            </w:r>
          </w:p>
        </w:tc>
      </w:tr>
      <w:tr w:rsidR="00161FBD" w:rsidRPr="00D679E1" w14:paraId="00781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FDDCC82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A. Kapetanović, Jagićeva kritika teksta u hrvatskom i europskom kontekstu, Filologija 48, Zagreb, 2007, 65–77. </w:t>
            </w:r>
          </w:p>
          <w:p w14:paraId="389B2877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A. Kapetanović, Digitalizacija korpusa starohrvatskih tekstova i kritika teksta, The Future of Information Sciences: INFuture2007 – Digital Information and Heritage (ur. Seljan, Sanja − Stančić, Hrvoje), Odsjek za informacijske znanosti, Filozofski fakultet, Zagreb, 2007, 173−182. </w:t>
            </w:r>
          </w:p>
          <w:p w14:paraId="572AFA7F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I. Lukežić, Razvoj i uspostava hrvatskoga jezika u starijim razdobljima, Fluminensia, 1-2, Rijeka, 1999, str. 101-142. </w:t>
            </w:r>
          </w:p>
          <w:p w14:paraId="6640442A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D. Malić, Skrivene veze hrvatske srednjovjekovne glagoljičke, ćiriličke i latiničke grafije, Glagoljica i hrvatski glagolizam (zbornik), Zagreb/Krk, 2004, 549-560. </w:t>
            </w:r>
          </w:p>
          <w:p w14:paraId="44EF0369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D. Malić, Novija zapažanja o srednjovjekovnoj hrvatskoj latinici, Filologija, 34, Zagreb, 2000, 97–128. V. Štefanić, Glagoljski rukopisi JAZU (samo uvod u 1. knjizi), Zagreb, 1969. </w:t>
            </w:r>
          </w:p>
          <w:p w14:paraId="03E3B91D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>J. Vončina, Transkripcija hrvatskih latiničkih tekstova 15. i 16. stoljeća, Radovi Zavoda za slavensku filologiju 15, Zagreb, 1977, 145-154.</w:t>
            </w:r>
          </w:p>
          <w:p w14:paraId="75B3740D" w14:textId="52412F67" w:rsidR="00161FBD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</w:rPr>
              <w:t xml:space="preserve"> J. Vončina, Tekstološka načela za pisanu baštinu hrvatskoga izraza, Matica hrvatska, Zagreb, 1999.</w:t>
            </w:r>
          </w:p>
        </w:tc>
      </w:tr>
      <w:tr w:rsidR="00161FBD" w:rsidRPr="00D679E1" w14:paraId="69A4AA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DDB63B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IZBORNA LITERATURA</w:t>
            </w:r>
          </w:p>
        </w:tc>
      </w:tr>
      <w:tr w:rsidR="00161FBD" w:rsidRPr="00D679E1" w14:paraId="6381A1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27A74A3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T. Bein, Textkritik, Peter Lang, Frankfurt a/m, 2011.</w:t>
            </w:r>
          </w:p>
          <w:p w14:paraId="1ED95135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J. Bratulić, Ediciona praksa hrvatskih istraživača i izdavača srednjovjekovnih tekstova u XIX i XX stoljeću, Tekstologija</w:t>
            </w:r>
          </w:p>
          <w:p w14:paraId="120D1661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srednjovekovnih južnoslavenskih književnosti (zbornik), Beograd, 1981, 137–147.</w:t>
            </w:r>
          </w:p>
          <w:p w14:paraId="1B203C97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S. Damjanović, Slovo iskona, Zagreb, 2002.</w:t>
            </w:r>
          </w:p>
          <w:p w14:paraId="3EC12CEB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J. Hamm, Datiranje glagoljskih tekstova, Radovi Staroslavenskog instituta, 1, Zagreb, 1952, 1–68.</w:t>
            </w:r>
          </w:p>
          <w:p w14:paraId="13E518D4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D. Ivanić, Osnovi tekstologije, Narodna knjiga–Alfa, Beograd, 2001.</w:t>
            </w:r>
          </w:p>
          <w:p w14:paraId="56F62E3E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A. Kapetanović, Odraz najstarije hrvatske pjesmarice (1380.) u petrogradskom Berčićevu zborniku br. 5 (XV. st.), Colloquia</w:t>
            </w:r>
          </w:p>
          <w:p w14:paraId="3D58E753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Maruliana XIX, Split, 2010, 19–29.</w:t>
            </w:r>
          </w:p>
          <w:p w14:paraId="16AF3D16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A. Kapetanović, Versificirana biblijska pripovijest o Esteri (XVI. st.) u kontekstu hrvatske srednjovjekovne književne baštine i</w:t>
            </w:r>
          </w:p>
          <w:p w14:paraId="5BC737FA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Marulićeva pjesničkoga kruga, Colloquia Maruliana XX, Split, 2011, 5–30.</w:t>
            </w:r>
          </w:p>
          <w:p w14:paraId="04BB5A80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M. Moguš – J. Vončina, Latinica u Hrvata, Radovi Zavoda za slavensku filologiju, 11, Zagreb, 1969, 61-81.</w:t>
            </w:r>
          </w:p>
          <w:p w14:paraId="228B8A76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B. Plachta, Editionswissenschaft, Stuttgart, 1997.</w:t>
            </w:r>
          </w:p>
          <w:p w14:paraId="5E4B9FEA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Stipišić, Jakov, Povijesne pomoćne znanosti u teoriji i praksi, Školska knjiga, Zagreb, 1972.</w:t>
            </w:r>
          </w:p>
          <w:p w14:paraId="1642C60D" w14:textId="77777777" w:rsidR="007865C9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J. Vončina, Analize starih hrvatskih pisaca, Split, 1977.</w:t>
            </w:r>
          </w:p>
          <w:p w14:paraId="6D1BEDE0" w14:textId="1AB4A5BC" w:rsidR="00161FBD" w:rsidRPr="00D679E1" w:rsidRDefault="007865C9" w:rsidP="007865C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D679E1">
              <w:rPr>
                <w:rFonts w:ascii="Arial" w:hAnsi="Arial" w:cs="Arial"/>
                <w:color w:val="000000"/>
                <w:sz w:val="20"/>
                <w:lang w:val="hr-HR"/>
              </w:rPr>
              <w:t>Žagar, Mateo, Uvod u glagoljsku paleografiju 1, IHJJ, Zagreb, 2013.</w:t>
            </w:r>
          </w:p>
        </w:tc>
      </w:tr>
      <w:tr w:rsidR="00161FBD" w:rsidRPr="00D679E1" w14:paraId="5E29DE86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7F183157" w14:textId="318E9BDF" w:rsidR="00161FBD" w:rsidRPr="00D679E1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 xml:space="preserve">V. DODATNE INFORMACIJE O </w:t>
            </w:r>
            <w:r w:rsidR="007E3B21" w:rsidRPr="00D679E1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</w:tr>
      <w:tr w:rsidR="00161FBD" w:rsidRPr="00D679E1" w14:paraId="561062E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4AA7B4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lastRenderedPageBreak/>
              <w:t>POHAĐANJE NASTAVE</w:t>
            </w:r>
          </w:p>
        </w:tc>
      </w:tr>
      <w:tr w:rsidR="00161FBD" w:rsidRPr="00D679E1" w14:paraId="30993E1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AE3E4F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0022083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1F070BF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NAČIN INFORMIRANJA STUDENATA</w:t>
            </w:r>
          </w:p>
        </w:tc>
      </w:tr>
      <w:tr w:rsidR="00161FBD" w:rsidRPr="00D679E1" w14:paraId="16106AA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4A0C0C7" w14:textId="77777777" w:rsidR="00161FBD" w:rsidRPr="00D679E1" w:rsidRDefault="00161FBD" w:rsidP="008564DF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</w:p>
        </w:tc>
      </w:tr>
      <w:tr w:rsidR="00161FBD" w:rsidRPr="00D679E1" w14:paraId="7A3CC6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D771FE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KONTAKTIRANJE S NASTAVNICIMA</w:t>
            </w:r>
          </w:p>
        </w:tc>
      </w:tr>
      <w:tr w:rsidR="00161FBD" w:rsidRPr="00D679E1" w14:paraId="1B9D0D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88619EB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1666179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156239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NAČIN POLAGANJA ISPITA</w:t>
            </w:r>
          </w:p>
        </w:tc>
      </w:tr>
      <w:tr w:rsidR="00161FBD" w:rsidRPr="00D679E1" w14:paraId="3F2BCC2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5A32769" w14:textId="77777777" w:rsidR="00161FBD" w:rsidRPr="00D679E1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53A8C07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43A1F4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OSTALE RELEVANTNE INFORMACIJE</w:t>
            </w:r>
          </w:p>
        </w:tc>
      </w:tr>
      <w:tr w:rsidR="00161FBD" w:rsidRPr="00D679E1" w14:paraId="45639F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CF9A69" w14:textId="0F8785CB" w:rsidR="00161FBD" w:rsidRPr="00D679E1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Svaka upotreba tuđeg teksta ili drugog oblika autorskog djela, kao i upotreba ChatGPT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D679E1" w14:paraId="13346BA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E577DF" w14:textId="231CE4C3" w:rsidR="00161FBD" w:rsidRPr="00D679E1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ISPITNI ROKOVI</w:t>
            </w:r>
            <w:r w:rsidR="00F6471D" w:rsidRPr="00D679E1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</w:tc>
      </w:tr>
      <w:tr w:rsidR="00161FBD" w:rsidRPr="00D679E1" w14:paraId="5847741C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1182C9" w14:textId="77777777" w:rsidR="00161FBD" w:rsidRPr="00D679E1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03D33290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54B689C2" w14:textId="77777777" w:rsidTr="00164894">
        <w:trPr>
          <w:jc w:val="center"/>
        </w:trPr>
        <w:tc>
          <w:tcPr>
            <w:tcW w:w="1125" w:type="dxa"/>
            <w:vAlign w:val="center"/>
          </w:tcPr>
          <w:p w14:paraId="4D2A8F0D" w14:textId="77777777" w:rsidR="00161FBD" w:rsidRPr="00D679E1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74BEBF1C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415C9732" w14:textId="77777777" w:rsidTr="00164894">
        <w:trPr>
          <w:jc w:val="center"/>
        </w:trPr>
        <w:tc>
          <w:tcPr>
            <w:tcW w:w="1125" w:type="dxa"/>
            <w:vAlign w:val="center"/>
          </w:tcPr>
          <w:p w14:paraId="79CFC997" w14:textId="779B7D25" w:rsidR="00161FBD" w:rsidRPr="00D679E1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33759832" w14:textId="77777777" w:rsidR="00161FBD" w:rsidRPr="00D679E1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4DF910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213B9F" w14:textId="419430A7" w:rsidR="00161FBD" w:rsidRPr="00D679E1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D679E1" w14:paraId="21D518F3" w14:textId="77777777" w:rsidTr="00164894">
        <w:trPr>
          <w:jc w:val="center"/>
        </w:trPr>
        <w:tc>
          <w:tcPr>
            <w:tcW w:w="1125" w:type="dxa"/>
            <w:vAlign w:val="center"/>
          </w:tcPr>
          <w:p w14:paraId="66EDE715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FC709F0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NAZIV TEME</w:t>
            </w:r>
          </w:p>
        </w:tc>
      </w:tr>
      <w:tr w:rsidR="00161FBD" w:rsidRPr="00D679E1" w14:paraId="26438944" w14:textId="77777777" w:rsidTr="00164894">
        <w:trPr>
          <w:jc w:val="center"/>
        </w:trPr>
        <w:tc>
          <w:tcPr>
            <w:tcW w:w="1125" w:type="dxa"/>
            <w:vAlign w:val="center"/>
          </w:tcPr>
          <w:p w14:paraId="5B58AE50" w14:textId="419D9313" w:rsidR="00161FBD" w:rsidRPr="00D679E1" w:rsidRDefault="005102E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8052" w:type="dxa"/>
            <w:gridSpan w:val="8"/>
            <w:vAlign w:val="center"/>
          </w:tcPr>
          <w:p w14:paraId="74240E3F" w14:textId="5374FF0C" w:rsidR="00161FBD" w:rsidRPr="00D679E1" w:rsidRDefault="005102EC" w:rsidP="005102EC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5102EC">
              <w:rPr>
                <w:rFonts w:ascii="Arial" w:hAnsi="Arial" w:cs="Arial"/>
                <w:sz w:val="20"/>
                <w:lang w:val="hr-HR"/>
              </w:rPr>
              <w:t>Terminologija i definiranje kritike teksta/tekstologije; Kritika teksta od antike do vremena hiperteksta</w:t>
            </w:r>
            <w:r>
              <w:rPr>
                <w:rFonts w:ascii="Arial" w:hAnsi="Arial" w:cs="Arial"/>
                <w:sz w:val="20"/>
                <w:lang w:val="hr-HR"/>
              </w:rPr>
              <w:t>. T</w:t>
            </w:r>
            <w:r w:rsidRPr="005102EC">
              <w:rPr>
                <w:rFonts w:ascii="Arial" w:hAnsi="Arial" w:cs="Arial"/>
                <w:sz w:val="20"/>
                <w:lang w:val="hr-HR"/>
              </w:rPr>
              <w:t>ekstologija u europskim neofilologijama; Lachmannova metoda; Jagićeva i kasnija hrvatska kritika teksta u europskom  (slavenskom) kontekstu</w:t>
            </w:r>
            <w:r w:rsidR="0097689D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D679E1" w14:paraId="22A2ECEF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F5AB48" w14:textId="1D72043D" w:rsidR="00161FBD" w:rsidRPr="00D679E1" w:rsidRDefault="005102E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</w:tc>
        <w:tc>
          <w:tcPr>
            <w:tcW w:w="8052" w:type="dxa"/>
            <w:gridSpan w:val="8"/>
            <w:vAlign w:val="center"/>
          </w:tcPr>
          <w:p w14:paraId="76B897C2" w14:textId="3CA4124A" w:rsidR="00161FBD" w:rsidRPr="00D679E1" w:rsidRDefault="005102EC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5102EC">
              <w:rPr>
                <w:rFonts w:ascii="Arial" w:hAnsi="Arial" w:cs="Arial"/>
                <w:sz w:val="20"/>
                <w:lang w:val="hr-HR"/>
              </w:rPr>
              <w:t>Načini transponiranja teksta i posredovanje informacija (preslik, prijepis, transliteracija, transkripcija)</w:t>
            </w:r>
            <w:r>
              <w:rPr>
                <w:rFonts w:ascii="Arial" w:hAnsi="Arial" w:cs="Arial"/>
                <w:sz w:val="20"/>
                <w:lang w:val="hr-HR"/>
              </w:rPr>
              <w:t xml:space="preserve">. </w:t>
            </w:r>
            <w:r w:rsidRPr="005102EC">
              <w:rPr>
                <w:rFonts w:ascii="Arial" w:hAnsi="Arial" w:cs="Arial"/>
                <w:sz w:val="20"/>
                <w:lang w:val="hr-HR"/>
              </w:rPr>
              <w:t>Emendacija i konjektura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D679E1" w14:paraId="28C117DD" w14:textId="77777777" w:rsidTr="00164894">
        <w:trPr>
          <w:jc w:val="center"/>
        </w:trPr>
        <w:tc>
          <w:tcPr>
            <w:tcW w:w="1125" w:type="dxa"/>
            <w:vAlign w:val="center"/>
          </w:tcPr>
          <w:p w14:paraId="5F683F40" w14:textId="2AFD0245" w:rsidR="00161FBD" w:rsidRPr="00D679E1" w:rsidRDefault="005102E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3. </w:t>
            </w:r>
          </w:p>
        </w:tc>
        <w:tc>
          <w:tcPr>
            <w:tcW w:w="8052" w:type="dxa"/>
            <w:gridSpan w:val="8"/>
            <w:vAlign w:val="center"/>
          </w:tcPr>
          <w:p w14:paraId="3D4F5D75" w14:textId="76FC004A" w:rsidR="00161FBD" w:rsidRPr="00D679E1" w:rsidRDefault="005102EC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5102EC">
              <w:rPr>
                <w:rFonts w:ascii="Arial" w:hAnsi="Arial" w:cs="Arial"/>
                <w:sz w:val="20"/>
                <w:lang w:val="hr-HR"/>
              </w:rPr>
              <w:t>Tri hrvatska pisma (glagoljica, ćirilica, latinica)</w:t>
            </w:r>
            <w:r>
              <w:rPr>
                <w:rFonts w:ascii="Arial" w:hAnsi="Arial" w:cs="Arial"/>
                <w:sz w:val="20"/>
                <w:lang w:val="hr-HR"/>
              </w:rPr>
              <w:t xml:space="preserve">. </w:t>
            </w:r>
            <w:r w:rsidRPr="005102EC">
              <w:rPr>
                <w:rFonts w:ascii="Arial" w:hAnsi="Arial" w:cs="Arial"/>
                <w:sz w:val="20"/>
                <w:lang w:val="hr-HR"/>
              </w:rPr>
              <w:t>Slavenska pisma u hrvatskoj kulturi i interpretacija tekstova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  <w:r w:rsidRPr="005102EC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Pr="005102EC">
              <w:rPr>
                <w:rFonts w:ascii="Arial" w:hAnsi="Arial" w:cs="Arial"/>
                <w:sz w:val="20"/>
                <w:lang w:val="hr-HR"/>
              </w:rPr>
              <w:t>Hrvatska dopreporodna latinička praksa i problemi čitanja hrvatskih latiničnih tekstova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D679E1" w14:paraId="0BD65F9A" w14:textId="77777777" w:rsidTr="00164894">
        <w:trPr>
          <w:jc w:val="center"/>
        </w:trPr>
        <w:tc>
          <w:tcPr>
            <w:tcW w:w="1125" w:type="dxa"/>
            <w:vAlign w:val="center"/>
          </w:tcPr>
          <w:p w14:paraId="12BD4245" w14:textId="73E8DD06" w:rsidR="00161FBD" w:rsidRPr="00D679E1" w:rsidRDefault="005102E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8052" w:type="dxa"/>
            <w:gridSpan w:val="8"/>
            <w:vAlign w:val="center"/>
          </w:tcPr>
          <w:p w14:paraId="01A40166" w14:textId="0E3C2074" w:rsidR="00161FBD" w:rsidRPr="00D679E1" w:rsidRDefault="005102EC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5102EC">
              <w:rPr>
                <w:rFonts w:ascii="Arial" w:hAnsi="Arial" w:cs="Arial"/>
                <w:sz w:val="20"/>
                <w:lang w:val="hr-HR"/>
              </w:rPr>
              <w:t>Identifikacija fonološkoga sustava u tekstu, utvrđivanje fonološke vrijednosti grafema i njihovo segmentiranje</w:t>
            </w:r>
            <w:r>
              <w:rPr>
                <w:rFonts w:ascii="Arial" w:hAnsi="Arial" w:cs="Arial"/>
                <w:sz w:val="20"/>
                <w:lang w:val="hr-HR"/>
              </w:rPr>
              <w:t>. U</w:t>
            </w:r>
            <w:r w:rsidRPr="005102EC">
              <w:rPr>
                <w:rFonts w:ascii="Arial" w:hAnsi="Arial" w:cs="Arial"/>
                <w:sz w:val="20"/>
                <w:lang w:val="hr-HR"/>
              </w:rPr>
              <w:t>biciranje, atribuiranje i datiranje teksta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D679E1" w14:paraId="3F45D7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3A1E5D9B" w14:textId="4E75DDEB" w:rsidR="00161FBD" w:rsidRPr="00D679E1" w:rsidRDefault="005102E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8052" w:type="dxa"/>
            <w:gridSpan w:val="8"/>
            <w:vAlign w:val="center"/>
          </w:tcPr>
          <w:p w14:paraId="39F9CD4D" w14:textId="1B4D7A9B" w:rsidR="00161FBD" w:rsidRPr="00D679E1" w:rsidRDefault="005102EC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5102EC">
              <w:rPr>
                <w:rFonts w:ascii="Arial" w:hAnsi="Arial" w:cs="Arial"/>
                <w:sz w:val="20"/>
                <w:lang w:val="hr-HR"/>
              </w:rPr>
              <w:t>Vrste vrela; Geneza, povijest prenošenja/čitanja teksta; Paralipomena. Tipovi izdanja.</w:t>
            </w:r>
          </w:p>
        </w:tc>
      </w:tr>
      <w:tr w:rsidR="00161FBD" w:rsidRPr="00D679E1" w14:paraId="09840E3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57451E5" w14:textId="2073F367" w:rsidR="00161FBD" w:rsidRPr="00D679E1" w:rsidRDefault="005102EC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8052" w:type="dxa"/>
            <w:gridSpan w:val="8"/>
            <w:vAlign w:val="center"/>
          </w:tcPr>
          <w:p w14:paraId="0A76C584" w14:textId="2A427AFD" w:rsidR="00161FBD" w:rsidRPr="00D679E1" w:rsidRDefault="005102EC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5102EC">
              <w:rPr>
                <w:rFonts w:ascii="Arial" w:hAnsi="Arial" w:cs="Arial"/>
                <w:sz w:val="20"/>
                <w:lang w:val="hr-HR"/>
              </w:rPr>
              <w:t>Kritičko izdanje: uspostava osnovnoga teksta i kritički aparat</w:t>
            </w:r>
            <w:r w:rsidR="0097689D">
              <w:rPr>
                <w:rFonts w:ascii="Arial" w:hAnsi="Arial" w:cs="Arial"/>
                <w:sz w:val="20"/>
                <w:lang w:val="hr-HR"/>
              </w:rPr>
              <w:t>.</w:t>
            </w:r>
            <w:r w:rsidRPr="005102EC">
              <w:rPr>
                <w:rFonts w:ascii="Arial" w:hAnsi="Arial" w:cs="Arial"/>
                <w:sz w:val="20"/>
                <w:lang w:val="hr-HR"/>
              </w:rPr>
              <w:t>  Diplomatičko izdanje</w:t>
            </w:r>
            <w:r w:rsidR="0097689D">
              <w:rPr>
                <w:rFonts w:ascii="Arial" w:hAnsi="Arial" w:cs="Arial"/>
                <w:sz w:val="20"/>
                <w:lang w:val="hr-HR"/>
              </w:rPr>
              <w:t>.</w:t>
            </w:r>
            <w:r w:rsidRPr="005102EC">
              <w:rPr>
                <w:rFonts w:ascii="Arial" w:hAnsi="Arial" w:cs="Arial"/>
                <w:sz w:val="20"/>
                <w:lang w:val="hr-HR"/>
              </w:rPr>
              <w:t> Elekronička izdanja.</w:t>
            </w:r>
          </w:p>
        </w:tc>
      </w:tr>
      <w:tr w:rsidR="00161FBD" w:rsidRPr="00D679E1" w14:paraId="6548EE9D" w14:textId="77777777" w:rsidTr="00164894">
        <w:trPr>
          <w:jc w:val="center"/>
        </w:trPr>
        <w:tc>
          <w:tcPr>
            <w:tcW w:w="1125" w:type="dxa"/>
            <w:vAlign w:val="center"/>
          </w:tcPr>
          <w:p w14:paraId="2A22A688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E5B729F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0AE9A2B3" w14:textId="77777777" w:rsidTr="00164894">
        <w:trPr>
          <w:jc w:val="center"/>
        </w:trPr>
        <w:tc>
          <w:tcPr>
            <w:tcW w:w="1125" w:type="dxa"/>
            <w:vAlign w:val="center"/>
          </w:tcPr>
          <w:p w14:paraId="39F6E75C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50168498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70CEE1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40135A96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4186F0C1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6B4D42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BB9261A" w14:textId="77777777" w:rsidR="00161FBD" w:rsidRPr="00D679E1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18F788F1" w14:textId="77777777" w:rsidR="00161FBD" w:rsidRPr="00D679E1" w:rsidRDefault="00161FBD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0E046289" w14:textId="77777777" w:rsidR="00161FBD" w:rsidRPr="00D679E1" w:rsidRDefault="00161FBD" w:rsidP="00161FBD">
      <w:pPr>
        <w:tabs>
          <w:tab w:val="left" w:pos="2378"/>
          <w:tab w:val="left" w:pos="4643"/>
          <w:tab w:val="left" w:pos="6909"/>
        </w:tabs>
        <w:rPr>
          <w:rFonts w:ascii="Arial" w:hAnsi="Arial" w:cs="Arial"/>
          <w:sz w:val="20"/>
          <w:lang w:val="hr-HR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2265"/>
        <w:gridCol w:w="2408"/>
        <w:gridCol w:w="2977"/>
        <w:gridCol w:w="1984"/>
      </w:tblGrid>
      <w:tr w:rsidR="00161FBD" w:rsidRPr="00D679E1" w14:paraId="41791AC4" w14:textId="77777777" w:rsidTr="008564DF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D679E1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VII. KONSTRUKTIVNO POVEZIVANJE</w:t>
            </w:r>
          </w:p>
        </w:tc>
      </w:tr>
      <w:tr w:rsidR="00161FBD" w:rsidRPr="00D679E1" w14:paraId="7F54753B" w14:textId="77777777" w:rsidTr="00D679E1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D679E1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D679E1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161FBD" w:rsidRPr="00D679E1" w14:paraId="21DBE296" w14:textId="77777777" w:rsidTr="00D679E1">
        <w:trPr>
          <w:jc w:val="center"/>
        </w:trPr>
        <w:tc>
          <w:tcPr>
            <w:tcW w:w="2265" w:type="dxa"/>
          </w:tcPr>
          <w:p w14:paraId="6B97145F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I1. upoznavanje s primarnom i sekundarnom literaturom vezanom uz kolegij</w:t>
            </w:r>
          </w:p>
          <w:p w14:paraId="66226380" w14:textId="0739751D" w:rsidR="00161FBD" w:rsidRPr="00D679E1" w:rsidRDefault="00161FBD" w:rsidP="00D679E1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408" w:type="dxa"/>
          </w:tcPr>
          <w:p w14:paraId="505011EC" w14:textId="0A9199C8" w:rsidR="00161FBD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Pregled povijesti europske tekstologije s posebnim osvrtom na hrvatsku; Lachmannova metoda, Jagićeva kritika teksta; suvremene metode i tendencije u tekstologiji.</w:t>
            </w:r>
          </w:p>
        </w:tc>
        <w:tc>
          <w:tcPr>
            <w:tcW w:w="2977" w:type="dxa"/>
          </w:tcPr>
          <w:p w14:paraId="5D823247" w14:textId="45F84F59" w:rsidR="00D679E1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2ACC5E35" w14:textId="02E670CE" w:rsidR="00161FBD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- rasprava</w:t>
            </w:r>
          </w:p>
        </w:tc>
        <w:tc>
          <w:tcPr>
            <w:tcW w:w="1984" w:type="dxa"/>
          </w:tcPr>
          <w:p w14:paraId="5ECF4E1B" w14:textId="755E94BC" w:rsidR="00D679E1" w:rsidRPr="00D679E1" w:rsidRDefault="00D679E1" w:rsidP="00D679E1">
            <w:pPr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>- seminarski rad</w:t>
            </w:r>
          </w:p>
          <w:p w14:paraId="7D46D810" w14:textId="43070B7A" w:rsidR="00161FBD" w:rsidRPr="00D679E1" w:rsidRDefault="00D679E1" w:rsidP="00D679E1">
            <w:pPr>
              <w:rPr>
                <w:rFonts w:ascii="Arial" w:hAnsi="Arial" w:cs="Arial"/>
                <w:sz w:val="20"/>
              </w:rPr>
            </w:pPr>
            <w:r w:rsidRPr="00D679E1">
              <w:rPr>
                <w:rFonts w:ascii="Arial" w:hAnsi="Arial" w:cs="Arial"/>
                <w:sz w:val="20"/>
              </w:rPr>
              <w:t>- i</w:t>
            </w:r>
            <w:r w:rsidR="00720ADE">
              <w:rPr>
                <w:rFonts w:ascii="Arial" w:hAnsi="Arial" w:cs="Arial"/>
                <w:sz w:val="20"/>
              </w:rPr>
              <w:t>spit</w:t>
            </w:r>
          </w:p>
        </w:tc>
      </w:tr>
      <w:tr w:rsidR="00161FBD" w:rsidRPr="00D679E1" w14:paraId="58096000" w14:textId="77777777" w:rsidTr="00D679E1">
        <w:trPr>
          <w:jc w:val="center"/>
        </w:trPr>
        <w:tc>
          <w:tcPr>
            <w:tcW w:w="2265" w:type="dxa"/>
          </w:tcPr>
          <w:p w14:paraId="0B90693D" w14:textId="3FEE73CC" w:rsidR="00161FBD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 xml:space="preserve">I2. primjena stečenih znanja iz drugih </w:t>
            </w:r>
            <w:r w:rsidRPr="00D679E1">
              <w:rPr>
                <w:rFonts w:ascii="Arial" w:hAnsi="Arial" w:cs="Arial"/>
                <w:sz w:val="20"/>
                <w:lang w:val="hr-HR"/>
              </w:rPr>
              <w:lastRenderedPageBreak/>
              <w:t>srodnih filoloških disciplina</w:t>
            </w:r>
          </w:p>
        </w:tc>
        <w:tc>
          <w:tcPr>
            <w:tcW w:w="2408" w:type="dxa"/>
          </w:tcPr>
          <w:p w14:paraId="3B8F9E2D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lastRenderedPageBreak/>
              <w:t xml:space="preserve">Jezik u tekstu i tekst u vremenu; tekst i društvo </w:t>
            </w:r>
            <w:r w:rsidRPr="00D679E1">
              <w:rPr>
                <w:rFonts w:ascii="Arial" w:hAnsi="Arial" w:cs="Arial"/>
                <w:sz w:val="20"/>
                <w:lang w:val="hr-HR"/>
              </w:rPr>
              <w:lastRenderedPageBreak/>
              <w:t>(oblici cenzure); problemi autorizacije, lokalizacije, datiranja i atribucije teksta; prenošenje teksta od izvora do izdanja (transliteracija, transkripcija).</w:t>
            </w:r>
          </w:p>
          <w:p w14:paraId="0FB3FE57" w14:textId="0EC55212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Tri hrvatska pisma.</w:t>
            </w:r>
          </w:p>
          <w:p w14:paraId="073108DB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Vrste i izbor izvornika; vrste izdanja; uspostava osnovnoga teksta i kritički aparat u kritičkom izdanju.</w:t>
            </w:r>
          </w:p>
          <w:p w14:paraId="7F2D6457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Filološka interpretacija teksta; geneza i povijest određenoga teksta; specifičnosti tekstološkoga proučavanja jezika hrvatskih srednjovjekovnih i novovjekovnih izvora.</w:t>
            </w:r>
          </w:p>
          <w:p w14:paraId="3E220D58" w14:textId="0B6F52F2" w:rsidR="00161FBD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Elektronička izdanja teksta.</w:t>
            </w:r>
          </w:p>
        </w:tc>
        <w:tc>
          <w:tcPr>
            <w:tcW w:w="2977" w:type="dxa"/>
          </w:tcPr>
          <w:p w14:paraId="79E69C05" w14:textId="77777777" w:rsidR="00161FBD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lastRenderedPageBreak/>
              <w:t>- rad na tekstu</w:t>
            </w:r>
          </w:p>
          <w:p w14:paraId="3B66CE0C" w14:textId="366F7305" w:rsidR="00D679E1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- analiza i sinteza</w:t>
            </w:r>
          </w:p>
        </w:tc>
        <w:tc>
          <w:tcPr>
            <w:tcW w:w="1984" w:type="dxa"/>
          </w:tcPr>
          <w:p w14:paraId="7387CE18" w14:textId="77777777" w:rsidR="00720ADE" w:rsidRPr="00720ADE" w:rsidRDefault="00720ADE" w:rsidP="00720ADE">
            <w:pPr>
              <w:rPr>
                <w:rFonts w:ascii="Arial" w:hAnsi="Arial" w:cs="Arial"/>
                <w:sz w:val="20"/>
              </w:rPr>
            </w:pPr>
            <w:r w:rsidRPr="00720ADE">
              <w:rPr>
                <w:rFonts w:ascii="Arial" w:hAnsi="Arial" w:cs="Arial"/>
                <w:sz w:val="20"/>
              </w:rPr>
              <w:t>- seminarski rad</w:t>
            </w:r>
          </w:p>
          <w:p w14:paraId="5B815C03" w14:textId="3BFA6EC6" w:rsidR="00D679E1" w:rsidRPr="00D679E1" w:rsidRDefault="00720ADE" w:rsidP="00720ADE">
            <w:pPr>
              <w:rPr>
                <w:rFonts w:ascii="Arial" w:hAnsi="Arial" w:cs="Arial"/>
                <w:sz w:val="20"/>
              </w:rPr>
            </w:pPr>
            <w:r w:rsidRPr="00720ADE">
              <w:rPr>
                <w:rFonts w:ascii="Arial" w:hAnsi="Arial" w:cs="Arial"/>
                <w:sz w:val="20"/>
              </w:rPr>
              <w:t>- ispit</w:t>
            </w:r>
          </w:p>
          <w:p w14:paraId="71FB7D78" w14:textId="75E8801D" w:rsidR="00161FBD" w:rsidRPr="00D679E1" w:rsidRDefault="00161FBD" w:rsidP="00D679E1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D679E1" w14:paraId="5C591E01" w14:textId="77777777" w:rsidTr="00D679E1">
        <w:trPr>
          <w:jc w:val="center"/>
        </w:trPr>
        <w:tc>
          <w:tcPr>
            <w:tcW w:w="2265" w:type="dxa"/>
          </w:tcPr>
          <w:p w14:paraId="7AB4C021" w14:textId="424E8AD7" w:rsidR="00161FBD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lastRenderedPageBreak/>
              <w:t>I3. razvijanje sposobnosti u čitanju i filološkom interpretiranju baštinskih tekstova</w:t>
            </w:r>
          </w:p>
        </w:tc>
        <w:tc>
          <w:tcPr>
            <w:tcW w:w="2408" w:type="dxa"/>
          </w:tcPr>
          <w:p w14:paraId="3BEDE893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Jezik u tekstu i tekst u vremenu; tekst i društvo (oblici cenzure); problemi autorizacije, lokalizacije, datiranja i atribucije teksta; prenošenje teksta od izvora do izdanja (transliteracija, transkripcija).</w:t>
            </w:r>
          </w:p>
          <w:p w14:paraId="31002126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Tri hrvatska pisma.</w:t>
            </w:r>
          </w:p>
          <w:p w14:paraId="6D048F29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Vrste i izbor izvornika; vrste izdanja; uspostava osnovnoga teksta i kritički aparat u kritičkom izdanju.</w:t>
            </w:r>
          </w:p>
          <w:p w14:paraId="62F5085C" w14:textId="77777777" w:rsidR="00D679E1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Filološka interpretacija teksta; geneza i povijest određenoga teksta; specifičnosti tekstološkoga proučavanja jezika hrvatskih srednjovjekovnih i novovjekovnih izvora.</w:t>
            </w:r>
          </w:p>
          <w:p w14:paraId="033BB3EB" w14:textId="6D4EA3FC" w:rsidR="00161FBD" w:rsidRPr="00D679E1" w:rsidRDefault="00D679E1" w:rsidP="00D679E1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Elektronička izdanja teksta.</w:t>
            </w:r>
          </w:p>
        </w:tc>
        <w:tc>
          <w:tcPr>
            <w:tcW w:w="2977" w:type="dxa"/>
          </w:tcPr>
          <w:p w14:paraId="05D8342B" w14:textId="77777777" w:rsidR="00161FBD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- rad na tekstu</w:t>
            </w:r>
          </w:p>
          <w:p w14:paraId="2471F0A6" w14:textId="0394FAAB" w:rsidR="00D679E1" w:rsidRPr="00D679E1" w:rsidRDefault="00D679E1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D679E1">
              <w:rPr>
                <w:rFonts w:ascii="Arial" w:hAnsi="Arial" w:cs="Arial"/>
                <w:sz w:val="20"/>
                <w:lang w:val="hr-HR"/>
              </w:rPr>
              <w:t>- analiza i sinteza</w:t>
            </w:r>
          </w:p>
        </w:tc>
        <w:tc>
          <w:tcPr>
            <w:tcW w:w="1984" w:type="dxa"/>
          </w:tcPr>
          <w:p w14:paraId="43F472D6" w14:textId="77777777" w:rsidR="00720ADE" w:rsidRPr="00720ADE" w:rsidRDefault="00720ADE" w:rsidP="00720ADE">
            <w:pPr>
              <w:rPr>
                <w:rFonts w:ascii="Arial" w:hAnsi="Arial" w:cs="Arial"/>
                <w:sz w:val="20"/>
              </w:rPr>
            </w:pPr>
            <w:r w:rsidRPr="00720ADE">
              <w:rPr>
                <w:rFonts w:ascii="Arial" w:hAnsi="Arial" w:cs="Arial"/>
                <w:sz w:val="20"/>
              </w:rPr>
              <w:t>- seminarski rad</w:t>
            </w:r>
          </w:p>
          <w:p w14:paraId="4229E593" w14:textId="13E6470C" w:rsidR="00161FBD" w:rsidRPr="00D679E1" w:rsidRDefault="00720ADE" w:rsidP="00720ADE">
            <w:pPr>
              <w:rPr>
                <w:rFonts w:ascii="Arial" w:hAnsi="Arial" w:cs="Arial"/>
                <w:sz w:val="20"/>
                <w:lang w:val="hr-HR"/>
              </w:rPr>
            </w:pPr>
            <w:r w:rsidRPr="00720ADE">
              <w:rPr>
                <w:rFonts w:ascii="Arial" w:hAnsi="Arial" w:cs="Arial"/>
                <w:sz w:val="20"/>
              </w:rPr>
              <w:t>- ispit</w:t>
            </w:r>
          </w:p>
        </w:tc>
      </w:tr>
    </w:tbl>
    <w:p w14:paraId="5AE808BC" w14:textId="77777777" w:rsidR="00161FBD" w:rsidRPr="00D679E1" w:rsidRDefault="00161FBD" w:rsidP="00161FBD">
      <w:pPr>
        <w:rPr>
          <w:rFonts w:ascii="Arial" w:hAnsi="Arial" w:cs="Arial"/>
          <w:sz w:val="20"/>
          <w:lang w:val="hr-HR"/>
        </w:rPr>
      </w:pPr>
    </w:p>
    <w:p w14:paraId="12A3F542" w14:textId="77777777" w:rsidR="00161FBD" w:rsidRPr="00D679E1" w:rsidRDefault="00161FBD" w:rsidP="00161FBD">
      <w:pPr>
        <w:rPr>
          <w:rFonts w:ascii="Arial" w:hAnsi="Arial" w:cs="Arial"/>
          <w:sz w:val="20"/>
          <w:lang w:val="hr-HR"/>
        </w:rPr>
      </w:pPr>
    </w:p>
    <w:p w14:paraId="37049A1A" w14:textId="77777777" w:rsidR="00F246AF" w:rsidRPr="00D679E1" w:rsidRDefault="00F246AF" w:rsidP="00C76677">
      <w:pPr>
        <w:rPr>
          <w:rFonts w:ascii="Arial" w:hAnsi="Arial" w:cs="Arial"/>
          <w:sz w:val="20"/>
          <w:lang w:val="hr-HR"/>
        </w:rPr>
      </w:pPr>
    </w:p>
    <w:sectPr w:rsidR="00F246AF" w:rsidRPr="00D679E1" w:rsidSect="00161FB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7911" w14:textId="77777777" w:rsidR="008458BD" w:rsidRDefault="008458BD">
      <w:r>
        <w:separator/>
      </w:r>
    </w:p>
  </w:endnote>
  <w:endnote w:type="continuationSeparator" w:id="0">
    <w:p w14:paraId="4B28DD81" w14:textId="77777777" w:rsidR="008458BD" w:rsidRDefault="0084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B4E7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8BD4" w14:textId="77777777" w:rsidR="008458BD" w:rsidRDefault="008458BD">
      <w:r>
        <w:separator/>
      </w:r>
    </w:p>
  </w:footnote>
  <w:footnote w:type="continuationSeparator" w:id="0">
    <w:p w14:paraId="74709F2F" w14:textId="77777777" w:rsidR="008458BD" w:rsidRDefault="0084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18A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72C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1B1B57A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61FBD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val="hr-HR" w:eastAsia="hr-HR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421540">
    <w:abstractNumId w:val="0"/>
  </w:num>
  <w:num w:numId="2" w16cid:durableId="41104730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2881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514178">
    <w:abstractNumId w:val="27"/>
  </w:num>
  <w:num w:numId="5" w16cid:durableId="1273513236">
    <w:abstractNumId w:val="4"/>
  </w:num>
  <w:num w:numId="6" w16cid:durableId="2036885694">
    <w:abstractNumId w:val="2"/>
  </w:num>
  <w:num w:numId="7" w16cid:durableId="382952541">
    <w:abstractNumId w:val="9"/>
  </w:num>
  <w:num w:numId="8" w16cid:durableId="2104762545">
    <w:abstractNumId w:val="1"/>
  </w:num>
  <w:num w:numId="9" w16cid:durableId="2141654302">
    <w:abstractNumId w:val="11"/>
  </w:num>
  <w:num w:numId="10" w16cid:durableId="246111405">
    <w:abstractNumId w:val="10"/>
  </w:num>
  <w:num w:numId="11" w16cid:durableId="2133206674">
    <w:abstractNumId w:val="22"/>
  </w:num>
  <w:num w:numId="12" w16cid:durableId="1004817706">
    <w:abstractNumId w:val="15"/>
  </w:num>
  <w:num w:numId="13" w16cid:durableId="1868830598">
    <w:abstractNumId w:val="14"/>
  </w:num>
  <w:num w:numId="14" w16cid:durableId="272787505">
    <w:abstractNumId w:val="23"/>
  </w:num>
  <w:num w:numId="15" w16cid:durableId="476846984">
    <w:abstractNumId w:val="12"/>
  </w:num>
  <w:num w:numId="16" w16cid:durableId="1723406032">
    <w:abstractNumId w:val="29"/>
  </w:num>
  <w:num w:numId="17" w16cid:durableId="1944729034">
    <w:abstractNumId w:val="3"/>
  </w:num>
  <w:num w:numId="18" w16cid:durableId="1321234759">
    <w:abstractNumId w:val="6"/>
  </w:num>
  <w:num w:numId="19" w16cid:durableId="1979341717">
    <w:abstractNumId w:val="20"/>
  </w:num>
  <w:num w:numId="20" w16cid:durableId="616912370">
    <w:abstractNumId w:val="24"/>
  </w:num>
  <w:num w:numId="21" w16cid:durableId="1874034489">
    <w:abstractNumId w:val="25"/>
  </w:num>
  <w:num w:numId="22" w16cid:durableId="1103843726">
    <w:abstractNumId w:val="13"/>
  </w:num>
  <w:num w:numId="23" w16cid:durableId="293296600">
    <w:abstractNumId w:val="5"/>
  </w:num>
  <w:num w:numId="24" w16cid:durableId="617681323">
    <w:abstractNumId w:val="16"/>
  </w:num>
  <w:num w:numId="25" w16cid:durableId="991526303">
    <w:abstractNumId w:val="8"/>
  </w:num>
  <w:num w:numId="26" w16cid:durableId="929462828">
    <w:abstractNumId w:val="28"/>
  </w:num>
  <w:num w:numId="27" w16cid:durableId="228883020">
    <w:abstractNumId w:val="19"/>
  </w:num>
  <w:num w:numId="28" w16cid:durableId="1896356977">
    <w:abstractNumId w:val="21"/>
  </w:num>
  <w:num w:numId="29" w16cid:durableId="1706711746">
    <w:abstractNumId w:val="30"/>
  </w:num>
  <w:num w:numId="30" w16cid:durableId="215624770">
    <w:abstractNumId w:val="26"/>
  </w:num>
  <w:num w:numId="31" w16cid:durableId="593629454">
    <w:abstractNumId w:val="17"/>
  </w:num>
  <w:num w:numId="32" w16cid:durableId="1442414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52AC2"/>
    <w:rsid w:val="00061B3A"/>
    <w:rsid w:val="00071D2A"/>
    <w:rsid w:val="0007699E"/>
    <w:rsid w:val="00077D3B"/>
    <w:rsid w:val="000931B0"/>
    <w:rsid w:val="00093460"/>
    <w:rsid w:val="000B5DB6"/>
    <w:rsid w:val="000C62DB"/>
    <w:rsid w:val="000C7F5B"/>
    <w:rsid w:val="000D1556"/>
    <w:rsid w:val="000D3B9C"/>
    <w:rsid w:val="000D3D88"/>
    <w:rsid w:val="000E0DC5"/>
    <w:rsid w:val="000E4001"/>
    <w:rsid w:val="001027DD"/>
    <w:rsid w:val="0010796E"/>
    <w:rsid w:val="00113367"/>
    <w:rsid w:val="00113B9A"/>
    <w:rsid w:val="00121725"/>
    <w:rsid w:val="00124FCD"/>
    <w:rsid w:val="001326C3"/>
    <w:rsid w:val="0013737B"/>
    <w:rsid w:val="001433F1"/>
    <w:rsid w:val="001454C1"/>
    <w:rsid w:val="001572F4"/>
    <w:rsid w:val="0016184A"/>
    <w:rsid w:val="00161FBD"/>
    <w:rsid w:val="00164894"/>
    <w:rsid w:val="001756D8"/>
    <w:rsid w:val="00176E54"/>
    <w:rsid w:val="00182B5A"/>
    <w:rsid w:val="00186CF6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147CD"/>
    <w:rsid w:val="00220B7B"/>
    <w:rsid w:val="00221B2F"/>
    <w:rsid w:val="002251E7"/>
    <w:rsid w:val="00230164"/>
    <w:rsid w:val="002334C5"/>
    <w:rsid w:val="00234964"/>
    <w:rsid w:val="00252DBD"/>
    <w:rsid w:val="00254D18"/>
    <w:rsid w:val="00257C1B"/>
    <w:rsid w:val="0026026F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C5027"/>
    <w:rsid w:val="002C508B"/>
    <w:rsid w:val="002C7617"/>
    <w:rsid w:val="002D6284"/>
    <w:rsid w:val="002E1828"/>
    <w:rsid w:val="002F2A1A"/>
    <w:rsid w:val="002F3698"/>
    <w:rsid w:val="00304D0B"/>
    <w:rsid w:val="00313C15"/>
    <w:rsid w:val="00314411"/>
    <w:rsid w:val="00317A2A"/>
    <w:rsid w:val="00320A45"/>
    <w:rsid w:val="003428B8"/>
    <w:rsid w:val="00342C06"/>
    <w:rsid w:val="0035366E"/>
    <w:rsid w:val="0036623B"/>
    <w:rsid w:val="00366EDE"/>
    <w:rsid w:val="00373FEA"/>
    <w:rsid w:val="00383978"/>
    <w:rsid w:val="00385974"/>
    <w:rsid w:val="00385FB5"/>
    <w:rsid w:val="00390784"/>
    <w:rsid w:val="00393E94"/>
    <w:rsid w:val="003A2F49"/>
    <w:rsid w:val="003A4FEB"/>
    <w:rsid w:val="003A58DC"/>
    <w:rsid w:val="003B34A4"/>
    <w:rsid w:val="003C1F29"/>
    <w:rsid w:val="003C491E"/>
    <w:rsid w:val="003D7AF8"/>
    <w:rsid w:val="003E45CA"/>
    <w:rsid w:val="003F6966"/>
    <w:rsid w:val="00402A55"/>
    <w:rsid w:val="00416E2B"/>
    <w:rsid w:val="00417EC9"/>
    <w:rsid w:val="00425004"/>
    <w:rsid w:val="0043495C"/>
    <w:rsid w:val="00472188"/>
    <w:rsid w:val="00497578"/>
    <w:rsid w:val="004C19E7"/>
    <w:rsid w:val="004C2DC2"/>
    <w:rsid w:val="004D6644"/>
    <w:rsid w:val="004E0724"/>
    <w:rsid w:val="004E2C1D"/>
    <w:rsid w:val="004E4AD1"/>
    <w:rsid w:val="005014D6"/>
    <w:rsid w:val="00504E92"/>
    <w:rsid w:val="00506328"/>
    <w:rsid w:val="005102EC"/>
    <w:rsid w:val="005111F1"/>
    <w:rsid w:val="005142E9"/>
    <w:rsid w:val="00517D1D"/>
    <w:rsid w:val="0052276C"/>
    <w:rsid w:val="00530009"/>
    <w:rsid w:val="00530110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1DCA"/>
    <w:rsid w:val="005A2931"/>
    <w:rsid w:val="005B6F96"/>
    <w:rsid w:val="005C04DC"/>
    <w:rsid w:val="005C0CDB"/>
    <w:rsid w:val="005D5DEB"/>
    <w:rsid w:val="005E2962"/>
    <w:rsid w:val="005E4330"/>
    <w:rsid w:val="00604AF7"/>
    <w:rsid w:val="00605E68"/>
    <w:rsid w:val="00610568"/>
    <w:rsid w:val="006111A5"/>
    <w:rsid w:val="006207AD"/>
    <w:rsid w:val="006303A6"/>
    <w:rsid w:val="00644436"/>
    <w:rsid w:val="00667C78"/>
    <w:rsid w:val="006749B9"/>
    <w:rsid w:val="00681CE9"/>
    <w:rsid w:val="00685EE8"/>
    <w:rsid w:val="00686C4E"/>
    <w:rsid w:val="006871BF"/>
    <w:rsid w:val="006A1F47"/>
    <w:rsid w:val="006C1346"/>
    <w:rsid w:val="006C3B27"/>
    <w:rsid w:val="006D2ED7"/>
    <w:rsid w:val="006E05FD"/>
    <w:rsid w:val="006E3839"/>
    <w:rsid w:val="006F6018"/>
    <w:rsid w:val="00704734"/>
    <w:rsid w:val="00705870"/>
    <w:rsid w:val="00706E2E"/>
    <w:rsid w:val="00717304"/>
    <w:rsid w:val="00720ADE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865C9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1A58"/>
    <w:rsid w:val="007E3553"/>
    <w:rsid w:val="007E3B21"/>
    <w:rsid w:val="00804A49"/>
    <w:rsid w:val="008175A7"/>
    <w:rsid w:val="0082618F"/>
    <w:rsid w:val="00833A4F"/>
    <w:rsid w:val="0084189B"/>
    <w:rsid w:val="008458BD"/>
    <w:rsid w:val="00851A63"/>
    <w:rsid w:val="00865BAF"/>
    <w:rsid w:val="00867096"/>
    <w:rsid w:val="0088543B"/>
    <w:rsid w:val="00886D72"/>
    <w:rsid w:val="0089773C"/>
    <w:rsid w:val="008A2478"/>
    <w:rsid w:val="008B3D62"/>
    <w:rsid w:val="008D0C78"/>
    <w:rsid w:val="008D2672"/>
    <w:rsid w:val="008F3618"/>
    <w:rsid w:val="009035B8"/>
    <w:rsid w:val="00905693"/>
    <w:rsid w:val="0092283F"/>
    <w:rsid w:val="0092365E"/>
    <w:rsid w:val="00926613"/>
    <w:rsid w:val="009443E4"/>
    <w:rsid w:val="00962E75"/>
    <w:rsid w:val="009652E6"/>
    <w:rsid w:val="00975F02"/>
    <w:rsid w:val="0097689D"/>
    <w:rsid w:val="0097708F"/>
    <w:rsid w:val="00984D21"/>
    <w:rsid w:val="00991A1A"/>
    <w:rsid w:val="00994215"/>
    <w:rsid w:val="009A1E62"/>
    <w:rsid w:val="009C7A1F"/>
    <w:rsid w:val="009F21AF"/>
    <w:rsid w:val="009F7541"/>
    <w:rsid w:val="00A00DC5"/>
    <w:rsid w:val="00A0418F"/>
    <w:rsid w:val="00A052C1"/>
    <w:rsid w:val="00A07B0F"/>
    <w:rsid w:val="00A12036"/>
    <w:rsid w:val="00A145CC"/>
    <w:rsid w:val="00A47040"/>
    <w:rsid w:val="00A50525"/>
    <w:rsid w:val="00A559E3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F59C7"/>
    <w:rsid w:val="00B03F2C"/>
    <w:rsid w:val="00B0614C"/>
    <w:rsid w:val="00B078B8"/>
    <w:rsid w:val="00B24756"/>
    <w:rsid w:val="00B35D46"/>
    <w:rsid w:val="00B45CED"/>
    <w:rsid w:val="00B60BCE"/>
    <w:rsid w:val="00B711B9"/>
    <w:rsid w:val="00B71CB3"/>
    <w:rsid w:val="00B76100"/>
    <w:rsid w:val="00B83FA8"/>
    <w:rsid w:val="00B901A2"/>
    <w:rsid w:val="00BA5FF0"/>
    <w:rsid w:val="00BB2571"/>
    <w:rsid w:val="00BB3881"/>
    <w:rsid w:val="00BC199E"/>
    <w:rsid w:val="00BD3F3B"/>
    <w:rsid w:val="00BE4C49"/>
    <w:rsid w:val="00C00CB8"/>
    <w:rsid w:val="00C24A61"/>
    <w:rsid w:val="00C4098C"/>
    <w:rsid w:val="00C40DD7"/>
    <w:rsid w:val="00C426D8"/>
    <w:rsid w:val="00C54F74"/>
    <w:rsid w:val="00C61449"/>
    <w:rsid w:val="00C657BD"/>
    <w:rsid w:val="00C7422D"/>
    <w:rsid w:val="00C76677"/>
    <w:rsid w:val="00C822F2"/>
    <w:rsid w:val="00C82D51"/>
    <w:rsid w:val="00C9169B"/>
    <w:rsid w:val="00C9342A"/>
    <w:rsid w:val="00C94D0E"/>
    <w:rsid w:val="00CA458C"/>
    <w:rsid w:val="00CB5496"/>
    <w:rsid w:val="00CB6184"/>
    <w:rsid w:val="00CB782F"/>
    <w:rsid w:val="00CC563F"/>
    <w:rsid w:val="00CD224E"/>
    <w:rsid w:val="00CD4104"/>
    <w:rsid w:val="00CD7A29"/>
    <w:rsid w:val="00CE1821"/>
    <w:rsid w:val="00D006E7"/>
    <w:rsid w:val="00D12776"/>
    <w:rsid w:val="00D1574D"/>
    <w:rsid w:val="00D33CC2"/>
    <w:rsid w:val="00D37A91"/>
    <w:rsid w:val="00D4494F"/>
    <w:rsid w:val="00D679E1"/>
    <w:rsid w:val="00D71FBD"/>
    <w:rsid w:val="00D72F7C"/>
    <w:rsid w:val="00D805B0"/>
    <w:rsid w:val="00D84C1A"/>
    <w:rsid w:val="00D84D96"/>
    <w:rsid w:val="00D950AB"/>
    <w:rsid w:val="00D972F7"/>
    <w:rsid w:val="00DA50A8"/>
    <w:rsid w:val="00DA5893"/>
    <w:rsid w:val="00DB374D"/>
    <w:rsid w:val="00DB7F66"/>
    <w:rsid w:val="00DC604B"/>
    <w:rsid w:val="00DD06B6"/>
    <w:rsid w:val="00DD1463"/>
    <w:rsid w:val="00DD2814"/>
    <w:rsid w:val="00DD42D8"/>
    <w:rsid w:val="00DF1BD4"/>
    <w:rsid w:val="00DF3401"/>
    <w:rsid w:val="00E0384C"/>
    <w:rsid w:val="00E05AA3"/>
    <w:rsid w:val="00E1717D"/>
    <w:rsid w:val="00E201D2"/>
    <w:rsid w:val="00E224F6"/>
    <w:rsid w:val="00E30BE4"/>
    <w:rsid w:val="00E56549"/>
    <w:rsid w:val="00E70DC7"/>
    <w:rsid w:val="00E83BB5"/>
    <w:rsid w:val="00E8453E"/>
    <w:rsid w:val="00E85A5C"/>
    <w:rsid w:val="00EA4FEE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3ABC"/>
    <w:rsid w:val="00EF7FF8"/>
    <w:rsid w:val="00F02ADB"/>
    <w:rsid w:val="00F04125"/>
    <w:rsid w:val="00F04FC3"/>
    <w:rsid w:val="00F11B3E"/>
    <w:rsid w:val="00F144FB"/>
    <w:rsid w:val="00F246AF"/>
    <w:rsid w:val="00F37E46"/>
    <w:rsid w:val="00F40065"/>
    <w:rsid w:val="00F40A92"/>
    <w:rsid w:val="00F413D7"/>
    <w:rsid w:val="00F52387"/>
    <w:rsid w:val="00F551BD"/>
    <w:rsid w:val="00F6471D"/>
    <w:rsid w:val="00F66F0B"/>
    <w:rsid w:val="00F712E7"/>
    <w:rsid w:val="00F76244"/>
    <w:rsid w:val="00F77F07"/>
    <w:rsid w:val="00F8562D"/>
    <w:rsid w:val="00F85FB9"/>
    <w:rsid w:val="00F87336"/>
    <w:rsid w:val="00F87384"/>
    <w:rsid w:val="00F902CE"/>
    <w:rsid w:val="00FA1894"/>
    <w:rsid w:val="00FA5565"/>
    <w:rsid w:val="00FB7DB3"/>
    <w:rsid w:val="00FC2151"/>
    <w:rsid w:val="00FC56A7"/>
    <w:rsid w:val="00FD1413"/>
    <w:rsid w:val="00FD1650"/>
    <w:rsid w:val="00FD546B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78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kapetan@ihjj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customXml/itemProps3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Marina Marinković</cp:lastModifiedBy>
  <cp:revision>8</cp:revision>
  <cp:lastPrinted>2018-12-27T11:51:00Z</cp:lastPrinted>
  <dcterms:created xsi:type="dcterms:W3CDTF">2024-07-19T10:11:00Z</dcterms:created>
  <dcterms:modified xsi:type="dcterms:W3CDTF">2024-10-15T10:46:00Z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